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1C" w:rsidRDefault="00FD6323" w:rsidP="00AE47E9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Toc407138982"/>
      <w:r>
        <w:rPr>
          <w:rFonts w:ascii="方正小标宋简体" w:eastAsia="方正小标宋简体" w:hint="eastAsia"/>
          <w:sz w:val="32"/>
          <w:szCs w:val="32"/>
        </w:rPr>
        <w:t>浙江省</w:t>
      </w:r>
      <w:r>
        <w:rPr>
          <w:rFonts w:ascii="方正小标宋简体" w:eastAsia="方正小标宋简体"/>
          <w:sz w:val="32"/>
          <w:szCs w:val="32"/>
        </w:rPr>
        <w:t>安全生产协会第二届理事会名单</w:t>
      </w:r>
    </w:p>
    <w:p w:rsidR="00DA01B8" w:rsidRPr="00DA01B8" w:rsidRDefault="00DA01B8" w:rsidP="00DA01B8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日经浙江省安全生产协会第二届第一次会员大会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选举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产生第二届理事会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2014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12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27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日经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协会</w:t>
      </w:r>
      <w:r>
        <w:rPr>
          <w:rFonts w:ascii="Times New Roman" w:eastAsia="仿宋_GB2312" w:hAnsi="Times New Roman" w:cs="Times New Roman"/>
          <w:sz w:val="32"/>
          <w:szCs w:val="32"/>
        </w:rPr>
        <w:t>第二届第一次理事会议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选举产生</w:t>
      </w:r>
      <w:r w:rsidR="00A43BEA">
        <w:rPr>
          <w:rFonts w:ascii="Times New Roman" w:eastAsia="仿宋_GB2312" w:hAnsi="Times New Roman" w:cs="Times New Roman" w:hint="eastAsia"/>
          <w:sz w:val="32"/>
          <w:szCs w:val="32"/>
        </w:rPr>
        <w:t>第二届</w:t>
      </w:r>
      <w:r w:rsidR="00A43BEA">
        <w:rPr>
          <w:rFonts w:ascii="Times New Roman" w:eastAsia="仿宋_GB2312" w:hAnsi="Times New Roman" w:cs="Times New Roman"/>
          <w:sz w:val="32"/>
          <w:szCs w:val="32"/>
        </w:rPr>
        <w:t>常务理事、理事长、副理事长、秘书长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。）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460"/>
        <w:gridCol w:w="1180"/>
        <w:gridCol w:w="5120"/>
        <w:gridCol w:w="1000"/>
      </w:tblGrid>
      <w:tr w:rsidR="00DA01B8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省人大常委会委员、财经委副主任委员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徐  林</w:t>
            </w:r>
          </w:p>
        </w:tc>
      </w:tr>
      <w:tr w:rsidR="00DA01B8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南方水泥有限公司总裁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肖家祥</w:t>
            </w:r>
          </w:p>
        </w:tc>
      </w:tr>
      <w:tr w:rsidR="00DA01B8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浙江省铁路投资集团有限公司董事长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余健尔</w:t>
            </w:r>
          </w:p>
        </w:tc>
      </w:tr>
      <w:tr w:rsidR="00DA01B8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巨化集团公司总经理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王峰涛</w:t>
            </w:r>
          </w:p>
        </w:tc>
      </w:tr>
      <w:tr w:rsidR="00DA01B8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浙江三狮集团有限公司董事长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B8" w:rsidRPr="00DA01B8" w:rsidRDefault="00DA01B8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姚季鑫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1A7F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1A7F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1A7F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浙江省商业集团有限公司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1A7F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  <w:t>晓哲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浙江省物产集团有限公司副总经理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张国强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浙江省能源集团有限公司副总经理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毛剑宏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浙江省交通投资集团有限公司副总经理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李雪平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中石化销售浙江石油分公司副总经理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李玉杏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中国石油化工股份有限公司镇海炼化分公司副总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朱晓东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中石化宁波工程有限公司副总经理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蒋利强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杭州钢铁集团公司副总经理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殳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黎平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杭州萧山国际机场有限公司副总经理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郑向平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宁波港股份有限公司副总裁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蒋一鹏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三江化工有限公司董事长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韩建红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副理事长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宁波市安全生产协会常务副会长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李勤良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华电半山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发电有限公司总经理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孔庆甫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中国水利水电第十二工程局有限公司总经理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孙  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浙江省天然气开发有限公司总经理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赵仿云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浙能天然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气运行有限公司总经理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姚子麟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浙江省工业设备安装集团有限公司副总经理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冯星火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浙江省水利水电投资集团公司党委副书记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吴荣辉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浙江省建设投资集团有限公司副总经理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沈德法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浙江省交通工程建设集团有限公司副总经理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陈继禹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中国电信股份有限公司浙江分公司副总经理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陈  华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浙江省安全生产科学研究院院长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方云中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浙江省安全生产宣传教育中心主任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蔡慎军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宁波神化化学品经营有限责任公司董事长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袁维芳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攀枝花公路桥梁工程有限公司宁波分公司副经理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赵相林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浙江嘉化能源化工股份有限公司副经理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汪建平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浙江漓铁集团有限公司副总经理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沈军海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中化蓝天集团有限公司HSE总监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吴康慧</w:t>
            </w:r>
            <w:proofErr w:type="gramEnd"/>
          </w:p>
        </w:tc>
      </w:tr>
      <w:tr w:rsidR="00DA6B59" w:rsidRPr="00DA01B8" w:rsidTr="00DA01B8">
        <w:trPr>
          <w:trHeight w:val="5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中国石油天然气股份有限公司浙江销售分公司副总监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王天发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浙江省遂昌金矿有限公司副总经理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杨建国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宁波天弘电力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器具有限公司总经理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吕伟宏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浙江京安爆破工程有限公司总经理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洪卫良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浙江省烟花爆竹安全协会会长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洪裕斌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嘉兴市安全生产协会会长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管建忠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金华市安全生产协会会长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胡志成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衢州市安全生产联合会会长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周永清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丽水市安全生产协会会长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傅保国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舟山市安全生产协会会长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朱根民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温州市安全生产技术协会会长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冯东明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常务理事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义乌市安全生产技术协会会长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王跃飞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中核核电运行管理有限公司副总经理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刘志勇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浙江省地矿建设有限公司总经理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张  帆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浙江省隧道工程公司总经理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陆家齐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浙江工业大学化工机械研究所所长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高增梁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杭州石化有限责任公司副总经理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蔡仁杰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浙江省交通干部学校校长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马云飞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浙江省交通工程建设集团第三交通工程有限公司总经理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武可爽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中国国际航空股份有限公司浙江分公司副总经理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李明革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建铜集团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杨建新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浙江省建筑业管理局处长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戴新国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中国移动通信集团浙江有限公司纪检组长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周维强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普天东方通信集团有限公司安委会主任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李晶晶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宁波石化经济技术开发区管委会副主任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郑玉芳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赛纳集团有限公司总经理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陈则</w:t>
            </w:r>
            <w:proofErr w:type="gramStart"/>
            <w:r w:rsidRPr="001A7F0C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  <w:lang w:val="en-US"/>
              </w:rPr>
              <w:t>娒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核工业井巷建设公司副总经理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汪  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宁波钢铁有限公司安环部副部长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张恩波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浙江闰土股份有限公司董事长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阮静波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绍兴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平铜集团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郭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  葵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浙江三环化工有限公司副总经理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倪一锋</w:t>
            </w:r>
          </w:p>
        </w:tc>
      </w:tr>
      <w:tr w:rsidR="00DA6B59" w:rsidRPr="00DA01B8" w:rsidTr="00DA01B8">
        <w:trPr>
          <w:trHeight w:val="58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杭州市第一机械技工学校（杭州市安全生产培训中心）校长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张学勤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杭州安全生产科学技术有限公司总经理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冯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  军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浙江泰鸽安全科技有限公司总经理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蓝福本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浙江圣泰安全技术有限公司董事长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孙  力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浙江泰达安全技术有限公司董事长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陆  蕾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浙江天为企业评价咨询有限公司总经理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卜伟华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浙江石油储运工程技术有限公司副总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张雪夫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嘉兴和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邦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安全技术有限公司总经理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胡晓剑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温州市安全生产技术服务中心主任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李爱华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浙江建安检测研究院有限公司总经理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丁宙胜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浙江多谱检测科技有限公司董事长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沈晶晶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金石资源集团股份有限公司副总经理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赵建平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杭州力源发电设备有限公司总经理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李建根</w:t>
            </w:r>
            <w:proofErr w:type="gramEnd"/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方圆阀门集团丽水有限公司总经理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谷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世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增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兰溪市东升矿产有限公司董事长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赵庆有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杭州佳合矿业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技术有限公司总经理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王云土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宁波浙东矿产资源技术服务部主任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王岩国</w:t>
            </w:r>
          </w:p>
        </w:tc>
      </w:tr>
      <w:tr w:rsidR="00DA6B59" w:rsidRPr="00DA01B8" w:rsidTr="00DA01B8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理事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金华市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乐宏安全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科技有限公司董事长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9" w:rsidRPr="00DA01B8" w:rsidRDefault="00DA6B59" w:rsidP="00DA0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施自恩</w:t>
            </w:r>
            <w:proofErr w:type="gramEnd"/>
          </w:p>
        </w:tc>
      </w:tr>
    </w:tbl>
    <w:p w:rsidR="00055F1C" w:rsidRDefault="00055F1C" w:rsidP="00F37A20">
      <w:pPr>
        <w:rPr>
          <w:rFonts w:ascii="方正小标宋简体" w:eastAsia="方正小标宋简体" w:hint="eastAsia"/>
          <w:sz w:val="32"/>
          <w:szCs w:val="32"/>
        </w:rPr>
        <w:sectPr w:rsidR="00055F1C" w:rsidSect="001A7F0C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  <w:bookmarkStart w:id="1" w:name="_GoBack"/>
      <w:bookmarkEnd w:id="1"/>
    </w:p>
    <w:bookmarkEnd w:id="0"/>
    <w:p w:rsidR="00A03C30" w:rsidRDefault="00A03C30" w:rsidP="00F37A20">
      <w:pPr>
        <w:rPr>
          <w:rFonts w:hint="eastAsia"/>
        </w:rPr>
      </w:pPr>
    </w:p>
    <w:sectPr w:rsidR="00A03C30" w:rsidSect="001A7F0C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0C" w:rsidRDefault="001A7F0C" w:rsidP="00D91FEC">
      <w:r>
        <w:separator/>
      </w:r>
    </w:p>
  </w:endnote>
  <w:endnote w:type="continuationSeparator" w:id="0">
    <w:p w:rsidR="001A7F0C" w:rsidRDefault="001A7F0C" w:rsidP="00D9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799776"/>
      <w:docPartObj>
        <w:docPartGallery w:val="Page Numbers (Bottom of Page)"/>
        <w:docPartUnique/>
      </w:docPartObj>
    </w:sdtPr>
    <w:sdtEndPr/>
    <w:sdtContent>
      <w:p w:rsidR="001A7F0C" w:rsidRDefault="001A7F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20" w:rsidRPr="00F37A20">
          <w:rPr>
            <w:noProof/>
            <w:lang w:val="zh-CN"/>
          </w:rPr>
          <w:t>-</w:t>
        </w:r>
        <w:r w:rsidR="00F37A20">
          <w:rPr>
            <w:noProof/>
          </w:rPr>
          <w:t xml:space="preserve"> 4 -</w:t>
        </w:r>
        <w:r>
          <w:fldChar w:fldCharType="end"/>
        </w:r>
      </w:p>
    </w:sdtContent>
  </w:sdt>
  <w:p w:rsidR="001A7F0C" w:rsidRDefault="001A7F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0C" w:rsidRDefault="001A7F0C" w:rsidP="00D91FEC">
      <w:r>
        <w:separator/>
      </w:r>
    </w:p>
  </w:footnote>
  <w:footnote w:type="continuationSeparator" w:id="0">
    <w:p w:rsidR="001A7F0C" w:rsidRDefault="001A7F0C" w:rsidP="00D9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9FC"/>
    <w:multiLevelType w:val="hybridMultilevel"/>
    <w:tmpl w:val="5CEC422A"/>
    <w:lvl w:ilvl="0" w:tplc="02CCC19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20B93"/>
    <w:multiLevelType w:val="hybridMultilevel"/>
    <w:tmpl w:val="106090A0"/>
    <w:lvl w:ilvl="0" w:tplc="A11EAD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E4B83"/>
    <w:multiLevelType w:val="hybridMultilevel"/>
    <w:tmpl w:val="37FC08FE"/>
    <w:lvl w:ilvl="0" w:tplc="726629A8">
      <w:start w:val="1"/>
      <w:numFmt w:val="japaneseCounting"/>
      <w:lvlText w:val="%1、"/>
      <w:lvlJc w:val="left"/>
      <w:pPr>
        <w:ind w:left="1915" w:hanging="12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B8E04E2"/>
    <w:multiLevelType w:val="hybridMultilevel"/>
    <w:tmpl w:val="2286C068"/>
    <w:lvl w:ilvl="0" w:tplc="376481E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BB371E5"/>
    <w:multiLevelType w:val="hybridMultilevel"/>
    <w:tmpl w:val="ADC01682"/>
    <w:lvl w:ilvl="0" w:tplc="7C46E7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12E77"/>
    <w:multiLevelType w:val="hybridMultilevel"/>
    <w:tmpl w:val="1E224B76"/>
    <w:lvl w:ilvl="0" w:tplc="25E2B28C">
      <w:start w:val="1"/>
      <w:numFmt w:val="japaneseCounting"/>
      <w:lvlText w:val="（%1）"/>
      <w:lvlJc w:val="left"/>
      <w:pPr>
        <w:ind w:left="172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08077B9"/>
    <w:multiLevelType w:val="hybridMultilevel"/>
    <w:tmpl w:val="4DE82F64"/>
    <w:lvl w:ilvl="0" w:tplc="2C38DC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1CA52F0"/>
    <w:multiLevelType w:val="hybridMultilevel"/>
    <w:tmpl w:val="C83AD356"/>
    <w:lvl w:ilvl="0" w:tplc="2A682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D14B0C"/>
    <w:multiLevelType w:val="hybridMultilevel"/>
    <w:tmpl w:val="E0F8295E"/>
    <w:lvl w:ilvl="0" w:tplc="9CB681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743FE6"/>
    <w:multiLevelType w:val="hybridMultilevel"/>
    <w:tmpl w:val="CC4C2C5E"/>
    <w:lvl w:ilvl="0" w:tplc="C400E3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931FC4"/>
    <w:multiLevelType w:val="hybridMultilevel"/>
    <w:tmpl w:val="05061206"/>
    <w:lvl w:ilvl="0" w:tplc="ED709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C4220D"/>
    <w:multiLevelType w:val="hybridMultilevel"/>
    <w:tmpl w:val="A1026CC6"/>
    <w:lvl w:ilvl="0" w:tplc="9990C87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632771E"/>
    <w:multiLevelType w:val="hybridMultilevel"/>
    <w:tmpl w:val="952C34EA"/>
    <w:lvl w:ilvl="0" w:tplc="8032939E">
      <w:start w:val="1"/>
      <w:numFmt w:val="decimal"/>
      <w:lvlText w:val="%1、"/>
      <w:lvlJc w:val="left"/>
      <w:pPr>
        <w:ind w:left="15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13">
    <w:nsid w:val="5A1225E7"/>
    <w:multiLevelType w:val="hybridMultilevel"/>
    <w:tmpl w:val="BDD4296E"/>
    <w:lvl w:ilvl="0" w:tplc="003AFB28">
      <w:start w:val="3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4">
    <w:nsid w:val="5AF35416"/>
    <w:multiLevelType w:val="hybridMultilevel"/>
    <w:tmpl w:val="22E872FA"/>
    <w:lvl w:ilvl="0" w:tplc="3BE05F6E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CA7EE8"/>
    <w:multiLevelType w:val="hybridMultilevel"/>
    <w:tmpl w:val="5CA8F852"/>
    <w:lvl w:ilvl="0" w:tplc="7090A5A6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E8F3BE8"/>
    <w:multiLevelType w:val="hybridMultilevel"/>
    <w:tmpl w:val="BCD6E7C8"/>
    <w:lvl w:ilvl="0" w:tplc="8DEE8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4C75D6"/>
    <w:multiLevelType w:val="hybridMultilevel"/>
    <w:tmpl w:val="D70204DA"/>
    <w:lvl w:ilvl="0" w:tplc="39A84E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BD375E"/>
    <w:multiLevelType w:val="hybridMultilevel"/>
    <w:tmpl w:val="6AD4A82E"/>
    <w:lvl w:ilvl="0" w:tplc="883AB88C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1"/>
  </w:num>
  <w:num w:numId="19">
    <w:abstractNumId w:val="18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9C"/>
    <w:rsid w:val="00055F1C"/>
    <w:rsid w:val="001A7F0C"/>
    <w:rsid w:val="00202D37"/>
    <w:rsid w:val="002F6577"/>
    <w:rsid w:val="006E73BE"/>
    <w:rsid w:val="0071399C"/>
    <w:rsid w:val="008121F5"/>
    <w:rsid w:val="0084116A"/>
    <w:rsid w:val="009868EB"/>
    <w:rsid w:val="00A03C30"/>
    <w:rsid w:val="00A43BEA"/>
    <w:rsid w:val="00AE47E9"/>
    <w:rsid w:val="00B661D5"/>
    <w:rsid w:val="00D91FEC"/>
    <w:rsid w:val="00DA01B8"/>
    <w:rsid w:val="00DA6B59"/>
    <w:rsid w:val="00E90D88"/>
    <w:rsid w:val="00F37A20"/>
    <w:rsid w:val="00F91B92"/>
    <w:rsid w:val="00FB0447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D9C9329-8976-4C29-B6D1-4EACEC3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EC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D91F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1F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1F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1F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1FEC"/>
    <w:rPr>
      <w:b/>
      <w:bCs/>
      <w:kern w:val="44"/>
      <w:sz w:val="44"/>
      <w:szCs w:val="44"/>
      <w:lang w:val="en-GB"/>
    </w:rPr>
  </w:style>
  <w:style w:type="character" w:customStyle="1" w:styleId="2Char">
    <w:name w:val="标题 2 Char"/>
    <w:basedOn w:val="a0"/>
    <w:link w:val="2"/>
    <w:uiPriority w:val="9"/>
    <w:rsid w:val="00D91FE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3Char">
    <w:name w:val="标题 3 Char"/>
    <w:basedOn w:val="a0"/>
    <w:link w:val="3"/>
    <w:uiPriority w:val="9"/>
    <w:rsid w:val="00D91FEC"/>
    <w:rPr>
      <w:b/>
      <w:bCs/>
      <w:sz w:val="32"/>
      <w:szCs w:val="32"/>
      <w:lang w:val="en-GB"/>
    </w:rPr>
  </w:style>
  <w:style w:type="character" w:customStyle="1" w:styleId="4Char">
    <w:name w:val="标题 4 Char"/>
    <w:basedOn w:val="a0"/>
    <w:link w:val="4"/>
    <w:uiPriority w:val="9"/>
    <w:rsid w:val="00D91FEC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a3">
    <w:name w:val="header"/>
    <w:basedOn w:val="a"/>
    <w:link w:val="Char"/>
    <w:uiPriority w:val="99"/>
    <w:unhideWhenUsed/>
    <w:rsid w:val="00D91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FEC"/>
    <w:rPr>
      <w:sz w:val="18"/>
      <w:szCs w:val="18"/>
    </w:rPr>
  </w:style>
  <w:style w:type="paragraph" w:styleId="a5">
    <w:name w:val="List Paragraph"/>
    <w:basedOn w:val="a"/>
    <w:uiPriority w:val="34"/>
    <w:qFormat/>
    <w:rsid w:val="00D91FEC"/>
    <w:pPr>
      <w:ind w:firstLineChars="200" w:firstLine="420"/>
    </w:pPr>
  </w:style>
  <w:style w:type="character" w:styleId="a6">
    <w:name w:val="annotation reference"/>
    <w:rsid w:val="00D91FEC"/>
    <w:rPr>
      <w:sz w:val="21"/>
      <w:szCs w:val="21"/>
    </w:rPr>
  </w:style>
  <w:style w:type="paragraph" w:styleId="a7">
    <w:name w:val="annotation text"/>
    <w:basedOn w:val="a"/>
    <w:link w:val="Char1"/>
    <w:rsid w:val="00D91FEC"/>
    <w:pPr>
      <w:jc w:val="left"/>
    </w:pPr>
    <w:rPr>
      <w:rFonts w:ascii="Times New Roman" w:eastAsia="宋体" w:hAnsi="Times New Roman" w:cs="Times New Roman"/>
      <w:szCs w:val="24"/>
      <w:lang w:val="en-US"/>
    </w:rPr>
  </w:style>
  <w:style w:type="character" w:customStyle="1" w:styleId="Char1">
    <w:name w:val="批注文字 Char"/>
    <w:basedOn w:val="a0"/>
    <w:link w:val="a7"/>
    <w:rsid w:val="00D91FEC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8"/>
    <w:uiPriority w:val="99"/>
    <w:semiHidden/>
    <w:rsid w:val="00D91FEC"/>
    <w:rPr>
      <w:sz w:val="18"/>
      <w:szCs w:val="18"/>
      <w:lang w:val="en-GB"/>
    </w:rPr>
  </w:style>
  <w:style w:type="paragraph" w:styleId="a8">
    <w:name w:val="Balloon Text"/>
    <w:basedOn w:val="a"/>
    <w:link w:val="Char2"/>
    <w:uiPriority w:val="99"/>
    <w:semiHidden/>
    <w:unhideWhenUsed/>
    <w:rsid w:val="00D91FEC"/>
    <w:rPr>
      <w:sz w:val="18"/>
      <w:szCs w:val="18"/>
    </w:rPr>
  </w:style>
  <w:style w:type="paragraph" w:styleId="a9">
    <w:name w:val="Plain Text"/>
    <w:basedOn w:val="a"/>
    <w:link w:val="Char3"/>
    <w:rsid w:val="00D91FEC"/>
    <w:rPr>
      <w:rFonts w:ascii="宋体" w:eastAsia="宋体" w:hAnsi="Courier New" w:cs="Courier New"/>
      <w:szCs w:val="21"/>
      <w:lang w:val="en-US"/>
    </w:rPr>
  </w:style>
  <w:style w:type="character" w:customStyle="1" w:styleId="Char3">
    <w:name w:val="纯文本 Char"/>
    <w:basedOn w:val="a0"/>
    <w:link w:val="a9"/>
    <w:rsid w:val="00D91FEC"/>
    <w:rPr>
      <w:rFonts w:ascii="宋体" w:eastAsia="宋体" w:hAnsi="Courier New" w:cs="Courier New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D91FEC"/>
  </w:style>
  <w:style w:type="character" w:styleId="aa">
    <w:name w:val="Hyperlink"/>
    <w:basedOn w:val="a0"/>
    <w:uiPriority w:val="99"/>
    <w:unhideWhenUsed/>
    <w:rsid w:val="00D91FEC"/>
    <w:rPr>
      <w:color w:val="0563C1" w:themeColor="hyperlink"/>
      <w:u w:val="single"/>
    </w:rPr>
  </w:style>
  <w:style w:type="paragraph" w:styleId="ab">
    <w:name w:val="No Spacing"/>
    <w:link w:val="Char4"/>
    <w:uiPriority w:val="1"/>
    <w:qFormat/>
    <w:rsid w:val="00D91FEC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D91FEC"/>
    <w:rPr>
      <w:kern w:val="0"/>
      <w:sz w:val="22"/>
    </w:rPr>
  </w:style>
  <w:style w:type="character" w:styleId="ac">
    <w:name w:val="page number"/>
    <w:basedOn w:val="a0"/>
    <w:rsid w:val="00D91FEC"/>
  </w:style>
  <w:style w:type="paragraph" w:styleId="ad">
    <w:name w:val="Subtitle"/>
    <w:basedOn w:val="a"/>
    <w:next w:val="a"/>
    <w:link w:val="Char5"/>
    <w:uiPriority w:val="11"/>
    <w:qFormat/>
    <w:rsid w:val="00D91FE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d"/>
    <w:uiPriority w:val="11"/>
    <w:rsid w:val="00D91FEC"/>
    <w:rPr>
      <w:rFonts w:asciiTheme="majorHAnsi" w:eastAsia="宋体" w:hAnsiTheme="majorHAnsi" w:cstheme="majorBidi"/>
      <w:b/>
      <w:bCs/>
      <w:kern w:val="28"/>
      <w:sz w:val="32"/>
      <w:szCs w:val="32"/>
      <w:lang w:val="en-GB"/>
    </w:rPr>
  </w:style>
  <w:style w:type="paragraph" w:customStyle="1" w:styleId="DecimalAligned">
    <w:name w:val="Decimal Aligned"/>
    <w:basedOn w:val="a"/>
    <w:uiPriority w:val="40"/>
    <w:qFormat/>
    <w:rsid w:val="00D91FEC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lang w:val="en-US"/>
    </w:rPr>
  </w:style>
  <w:style w:type="paragraph" w:styleId="ae">
    <w:name w:val="footnote text"/>
    <w:basedOn w:val="a"/>
    <w:link w:val="Char6"/>
    <w:uiPriority w:val="99"/>
    <w:unhideWhenUsed/>
    <w:rsid w:val="00D91FEC"/>
    <w:pPr>
      <w:widowControl/>
      <w:jc w:val="left"/>
    </w:pPr>
    <w:rPr>
      <w:rFonts w:cs="Times New Roman"/>
      <w:kern w:val="0"/>
      <w:sz w:val="20"/>
      <w:szCs w:val="20"/>
      <w:lang w:val="en-US"/>
    </w:rPr>
  </w:style>
  <w:style w:type="character" w:customStyle="1" w:styleId="Char6">
    <w:name w:val="脚注文本 Char"/>
    <w:basedOn w:val="a0"/>
    <w:link w:val="ae"/>
    <w:uiPriority w:val="99"/>
    <w:rsid w:val="00D91FEC"/>
    <w:rPr>
      <w:rFonts w:cs="Times New Roman"/>
      <w:kern w:val="0"/>
      <w:sz w:val="20"/>
      <w:szCs w:val="20"/>
    </w:rPr>
  </w:style>
  <w:style w:type="character" w:styleId="af">
    <w:name w:val="Subtle Emphasis"/>
    <w:basedOn w:val="a0"/>
    <w:uiPriority w:val="19"/>
    <w:qFormat/>
    <w:rsid w:val="00D91FEC"/>
    <w:rPr>
      <w:i/>
      <w:iCs/>
    </w:rPr>
  </w:style>
  <w:style w:type="paragraph" w:customStyle="1" w:styleId="Char7">
    <w:name w:val="Char"/>
    <w:basedOn w:val="a"/>
    <w:rsid w:val="00D91FEC"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0"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D91FEC"/>
    <w:pPr>
      <w:tabs>
        <w:tab w:val="right" w:leader="dot" w:pos="8302"/>
      </w:tabs>
      <w:ind w:leftChars="200" w:left="420"/>
    </w:pPr>
    <w:rPr>
      <w:rFonts w:ascii="方正小标宋简体" w:eastAsia="方正小标宋简体"/>
      <w:color w:val="000000" w:themeColor="text1"/>
      <w:szCs w:val="21"/>
    </w:rPr>
  </w:style>
  <w:style w:type="paragraph" w:customStyle="1" w:styleId="font5">
    <w:name w:val="font5"/>
    <w:basedOn w:val="a"/>
    <w:rsid w:val="00D91F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font6">
    <w:name w:val="font6"/>
    <w:basedOn w:val="a"/>
    <w:rsid w:val="00D91FE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font7">
    <w:name w:val="font7"/>
    <w:basedOn w:val="a"/>
    <w:rsid w:val="00D91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8">
    <w:name w:val="font8"/>
    <w:basedOn w:val="a"/>
    <w:rsid w:val="00D91F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lang w:val="en-US"/>
    </w:rPr>
  </w:style>
  <w:style w:type="paragraph" w:customStyle="1" w:styleId="font9">
    <w:name w:val="font9"/>
    <w:basedOn w:val="a"/>
    <w:rsid w:val="00D91FE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font10">
    <w:name w:val="font10"/>
    <w:basedOn w:val="a"/>
    <w:rsid w:val="00D91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lang w:val="en-US"/>
    </w:rPr>
  </w:style>
  <w:style w:type="paragraph" w:customStyle="1" w:styleId="font11">
    <w:name w:val="font11"/>
    <w:basedOn w:val="a"/>
    <w:rsid w:val="00D91F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  <w:lang w:val="en-US"/>
    </w:rPr>
  </w:style>
  <w:style w:type="paragraph" w:customStyle="1" w:styleId="font12">
    <w:name w:val="font12"/>
    <w:basedOn w:val="a"/>
    <w:rsid w:val="00D91FE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lang w:val="en-US"/>
    </w:rPr>
  </w:style>
  <w:style w:type="paragraph" w:customStyle="1" w:styleId="font13">
    <w:name w:val="font13"/>
    <w:basedOn w:val="a"/>
    <w:rsid w:val="00D91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4">
    <w:name w:val="font14"/>
    <w:basedOn w:val="a"/>
    <w:rsid w:val="00D91FE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  <w:lang w:val="en-US"/>
    </w:rPr>
  </w:style>
  <w:style w:type="paragraph" w:customStyle="1" w:styleId="xl66">
    <w:name w:val="xl66"/>
    <w:basedOn w:val="a"/>
    <w:rsid w:val="00D91FE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customStyle="1" w:styleId="xl67">
    <w:name w:val="xl67"/>
    <w:basedOn w:val="a"/>
    <w:rsid w:val="00D91FE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customStyle="1" w:styleId="xl68">
    <w:name w:val="xl68"/>
    <w:basedOn w:val="a"/>
    <w:rsid w:val="00D91FE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69">
    <w:name w:val="xl69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0">
    <w:name w:val="xl70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1">
    <w:name w:val="xl71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72">
    <w:name w:val="xl72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3">
    <w:name w:val="xl73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4">
    <w:name w:val="xl74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75">
    <w:name w:val="xl75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2"/>
      <w:lang w:val="en-US"/>
    </w:rPr>
  </w:style>
  <w:style w:type="paragraph" w:customStyle="1" w:styleId="xl76">
    <w:name w:val="xl76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77">
    <w:name w:val="xl77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78">
    <w:name w:val="xl78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79">
    <w:name w:val="xl79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2"/>
      <w:lang w:val="en-US"/>
    </w:rPr>
  </w:style>
  <w:style w:type="paragraph" w:customStyle="1" w:styleId="xl80">
    <w:name w:val="xl80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2"/>
      <w:lang w:val="en-US"/>
    </w:rPr>
  </w:style>
  <w:style w:type="paragraph" w:customStyle="1" w:styleId="xl81">
    <w:name w:val="xl81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333333"/>
      <w:kern w:val="0"/>
      <w:sz w:val="22"/>
      <w:lang w:val="en-US"/>
    </w:rPr>
  </w:style>
  <w:style w:type="paragraph" w:customStyle="1" w:styleId="xl82">
    <w:name w:val="xl82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lang w:val="en-US"/>
    </w:rPr>
  </w:style>
  <w:style w:type="paragraph" w:customStyle="1" w:styleId="xl83">
    <w:name w:val="xl83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4">
    <w:name w:val="xl84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5">
    <w:name w:val="xl85"/>
    <w:basedOn w:val="a"/>
    <w:rsid w:val="00D91FE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lang w:val="en-US"/>
    </w:rPr>
  </w:style>
  <w:style w:type="paragraph" w:customStyle="1" w:styleId="xl86">
    <w:name w:val="xl86"/>
    <w:basedOn w:val="a"/>
    <w:rsid w:val="00D91FE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xl87">
    <w:name w:val="xl87"/>
    <w:basedOn w:val="a"/>
    <w:rsid w:val="00D91FE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  <w:lang w:val="en-US"/>
    </w:rPr>
  </w:style>
  <w:style w:type="paragraph" w:styleId="af0">
    <w:name w:val="Title"/>
    <w:basedOn w:val="a"/>
    <w:next w:val="a"/>
    <w:link w:val="Char8"/>
    <w:uiPriority w:val="10"/>
    <w:qFormat/>
    <w:rsid w:val="00D91F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0"/>
    <w:uiPriority w:val="10"/>
    <w:rsid w:val="00D91FEC"/>
    <w:rPr>
      <w:rFonts w:asciiTheme="majorHAnsi" w:eastAsia="宋体" w:hAnsiTheme="majorHAnsi" w:cstheme="majorBidi"/>
      <w:b/>
      <w:bCs/>
      <w:sz w:val="32"/>
      <w:szCs w:val="32"/>
      <w:lang w:val="en-GB"/>
    </w:rPr>
  </w:style>
  <w:style w:type="paragraph" w:styleId="40">
    <w:name w:val="toc 4"/>
    <w:basedOn w:val="a"/>
    <w:next w:val="a"/>
    <w:autoRedefine/>
    <w:uiPriority w:val="39"/>
    <w:unhideWhenUsed/>
    <w:rsid w:val="00D91FEC"/>
    <w:pPr>
      <w:tabs>
        <w:tab w:val="right" w:leader="dot" w:pos="8302"/>
      </w:tabs>
      <w:ind w:firstLineChars="200" w:firstLine="480"/>
    </w:pPr>
    <w:rPr>
      <w:rFonts w:ascii="方正小标宋简体" w:eastAsia="方正小标宋简体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11</cp:revision>
  <cp:lastPrinted>2015-01-04T01:38:00Z</cp:lastPrinted>
  <dcterms:created xsi:type="dcterms:W3CDTF">2014-12-30T05:38:00Z</dcterms:created>
  <dcterms:modified xsi:type="dcterms:W3CDTF">2015-01-08T07:31:00Z</dcterms:modified>
</cp:coreProperties>
</file>