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E" w:rsidRDefault="00F4337E" w:rsidP="00F4337E">
      <w:pPr>
        <w:spacing w:before="100" w:beforeAutospacing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4337E" w:rsidRDefault="00F4337E" w:rsidP="00F4337E">
      <w:pPr>
        <w:spacing w:before="100" w:beforeAutospacing="1"/>
        <w:rPr>
          <w:rFonts w:ascii="仿宋_GB2312" w:eastAsia="仿宋_GB2312" w:hint="eastAsia"/>
          <w:sz w:val="32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浙江省安全文化建设</w:t>
      </w: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示范企业</w:t>
      </w: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隶书" w:eastAsia="隶书" w:hint="eastAsia"/>
          <w:snapToGrid w:val="0"/>
          <w:kern w:val="0"/>
          <w:sz w:val="40"/>
          <w:szCs w:val="36"/>
        </w:rPr>
      </w:pP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隶书" w:eastAsia="隶书" w:hAnsi="宋体" w:hint="eastAsia"/>
          <w:b/>
          <w:snapToGrid w:val="0"/>
          <w:kern w:val="0"/>
          <w:sz w:val="96"/>
          <w:szCs w:val="72"/>
        </w:rPr>
      </w:pPr>
      <w:r>
        <w:rPr>
          <w:rFonts w:ascii="隶书" w:eastAsia="隶书" w:hAnsi="宋体" w:hint="eastAsia"/>
          <w:b/>
          <w:snapToGrid w:val="0"/>
          <w:spacing w:val="240"/>
          <w:kern w:val="0"/>
          <w:sz w:val="96"/>
          <w:szCs w:val="72"/>
        </w:rPr>
        <w:t>申请</w:t>
      </w:r>
      <w:r>
        <w:rPr>
          <w:rFonts w:ascii="隶书" w:eastAsia="隶书" w:hAnsi="宋体" w:hint="eastAsia"/>
          <w:b/>
          <w:snapToGrid w:val="0"/>
          <w:kern w:val="0"/>
          <w:sz w:val="96"/>
          <w:szCs w:val="72"/>
        </w:rPr>
        <w:t>表</w:t>
      </w: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仿宋_GB2312" w:hint="eastAsia"/>
          <w:snapToGrid w:val="0"/>
          <w:kern w:val="0"/>
          <w:sz w:val="36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仿宋_GB2312" w:hint="eastAsia"/>
          <w:snapToGrid w:val="0"/>
          <w:kern w:val="0"/>
          <w:sz w:val="36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ind w:firstLineChars="250" w:firstLine="800"/>
        <w:rPr>
          <w:rFonts w:ascii="仿宋_GB2312"/>
          <w:snapToGrid w:val="0"/>
          <w:kern w:val="0"/>
          <w:sz w:val="32"/>
          <w:szCs w:val="32"/>
        </w:rPr>
      </w:pPr>
      <w:r>
        <w:rPr>
          <w:rFonts w:ascii="仿宋_GB2312" w:hint="eastAsia"/>
          <w:snapToGrid w:val="0"/>
          <w:kern w:val="0"/>
          <w:sz w:val="32"/>
          <w:szCs w:val="32"/>
        </w:rPr>
        <w:t>申请单位：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 w:rsidR="00F4337E" w:rsidRDefault="00F4337E" w:rsidP="00F4337E">
      <w:pPr>
        <w:adjustRightInd w:val="0"/>
        <w:snapToGrid w:val="0"/>
        <w:spacing w:before="100" w:beforeAutospacing="1"/>
        <w:ind w:firstLineChars="400" w:firstLine="1280"/>
        <w:rPr>
          <w:rFonts w:ascii="仿宋_GB2312"/>
          <w:snapToGrid w:val="0"/>
          <w:kern w:val="0"/>
          <w:sz w:val="32"/>
          <w:szCs w:val="32"/>
        </w:rPr>
      </w:pPr>
    </w:p>
    <w:p w:rsidR="00F4337E" w:rsidRDefault="00F4337E" w:rsidP="00F4337E">
      <w:pPr>
        <w:adjustRightInd w:val="0"/>
        <w:snapToGrid w:val="0"/>
        <w:spacing w:before="100" w:beforeAutospacing="1"/>
        <w:ind w:firstLineChars="250" w:firstLine="8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hint="eastAsia"/>
          <w:snapToGrid w:val="0"/>
          <w:kern w:val="0"/>
          <w:sz w:val="32"/>
          <w:szCs w:val="32"/>
        </w:rPr>
        <w:t>申请日期：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>年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>月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>日</w:t>
      </w:r>
      <w:r>
        <w:rPr>
          <w:rFonts w:ascii="仿宋_GB2312" w:hint="eastAsia"/>
          <w:snapToGrid w:val="0"/>
          <w:kern w:val="0"/>
          <w:sz w:val="32"/>
          <w:szCs w:val="32"/>
          <w:u w:val="single"/>
        </w:rPr>
        <w:t xml:space="preserve">    </w:t>
      </w:r>
    </w:p>
    <w:p w:rsidR="00F4337E" w:rsidRDefault="00F4337E" w:rsidP="00F4337E">
      <w:pPr>
        <w:widowControl/>
        <w:spacing w:before="100" w:beforeAutospacing="1"/>
        <w:rPr>
          <w:rFonts w:ascii="Arial" w:hAnsi="Arial" w:cs="Arial" w:hint="eastAsia"/>
          <w:color w:val="000000"/>
          <w:kern w:val="0"/>
          <w:szCs w:val="21"/>
        </w:rPr>
      </w:pPr>
    </w:p>
    <w:p w:rsidR="00F4337E" w:rsidRDefault="00F4337E" w:rsidP="00F4337E">
      <w:pPr>
        <w:widowControl/>
        <w:spacing w:before="100" w:beforeAutospacing="1"/>
        <w:jc w:val="center"/>
        <w:rPr>
          <w:rFonts w:ascii="Arial" w:hAnsi="Arial" w:cs="Arial"/>
          <w:vanish/>
          <w:color w:val="000000"/>
          <w:kern w:val="0"/>
          <w:sz w:val="30"/>
          <w:szCs w:val="30"/>
        </w:rPr>
      </w:pPr>
    </w:p>
    <w:p w:rsidR="00F4337E" w:rsidRDefault="00F4337E" w:rsidP="00F4337E">
      <w:pPr>
        <w:widowControl/>
        <w:spacing w:before="100" w:beforeAutospacing="1"/>
        <w:jc w:val="center"/>
        <w:rPr>
          <w:rFonts w:ascii="Arial" w:hAnsi="Arial" w:cs="Arial" w:hint="eastAsia"/>
          <w:color w:val="000000"/>
          <w:kern w:val="0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388"/>
        <w:gridCol w:w="542"/>
        <w:gridCol w:w="1328"/>
        <w:gridCol w:w="1012"/>
        <w:gridCol w:w="1169"/>
        <w:gridCol w:w="1012"/>
        <w:gridCol w:w="1318"/>
        <w:gridCol w:w="224"/>
      </w:tblGrid>
      <w:tr w:rsidR="00F4337E" w:rsidTr="00BF4010">
        <w:trPr>
          <w:tblCellSpacing w:w="0" w:type="dxa"/>
          <w:jc w:val="center"/>
        </w:trPr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单位性质</w:t>
            </w:r>
          </w:p>
        </w:tc>
        <w:tc>
          <w:tcPr>
            <w:tcW w:w="60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□国有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   □外资(含外资控股)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□集体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   □合资</w:t>
            </w:r>
          </w:p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□民营(含私营)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□其他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0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righ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安全管</w:t>
            </w:r>
          </w:p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理人员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righ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特种作</w:t>
            </w:r>
          </w:p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业人员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righ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2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企业安全生产管理部门</w:t>
            </w:r>
          </w:p>
        </w:tc>
        <w:tc>
          <w:tcPr>
            <w:tcW w:w="9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1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1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blCellSpacing w:w="0" w:type="dxa"/>
          <w:jc w:val="center"/>
        </w:trPr>
        <w:tc>
          <w:tcPr>
            <w:tcW w:w="1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箱 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trHeight w:val="5465"/>
          <w:tblCellSpacing w:w="0" w:type="dxa"/>
          <w:jc w:val="center"/>
        </w:trPr>
        <w:tc>
          <w:tcPr>
            <w:tcW w:w="89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安全文化建设示范企业创建情况（材料可另附）</w:t>
            </w:r>
          </w:p>
          <w:p w:rsidR="00F4337E" w:rsidRDefault="00F4337E" w:rsidP="00BF4010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4337E" w:rsidTr="00BF4010">
        <w:trPr>
          <w:gridAfter w:val="1"/>
          <w:trHeight w:val="3477"/>
          <w:tblCellSpacing w:w="0" w:type="dxa"/>
          <w:jc w:val="center"/>
        </w:trPr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lastRenderedPageBreak/>
              <w:t>企业自评</w:t>
            </w: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63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自评分数：</w:t>
            </w:r>
          </w:p>
          <w:p w:rsidR="00F4337E" w:rsidRDefault="00F4337E" w:rsidP="00BF4010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法人代表：              盖章</w:t>
            </w:r>
          </w:p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  <w:tr w:rsidR="00F4337E" w:rsidTr="00BF4010">
        <w:trPr>
          <w:gridAfter w:val="1"/>
          <w:trHeight w:val="4094"/>
          <w:tblCellSpacing w:w="0" w:type="dxa"/>
          <w:jc w:val="center"/>
        </w:trPr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专家评审</w:t>
            </w: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3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评审意见：</w:t>
            </w:r>
          </w:p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:rsidR="00F4337E" w:rsidRDefault="00F4337E" w:rsidP="00BF4010">
            <w:pPr>
              <w:widowControl/>
              <w:spacing w:before="100" w:beforeAutospacing="1"/>
              <w:ind w:firstLineChars="200" w:firstLine="560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评审分数：      专家组长签名：</w:t>
            </w: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   年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F4337E" w:rsidTr="00BF4010">
        <w:trPr>
          <w:gridAfter w:val="1"/>
          <w:trHeight w:val="4532"/>
          <w:tblCellSpacing w:w="0" w:type="dxa"/>
          <w:jc w:val="center"/>
        </w:trPr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7E" w:rsidRDefault="00F4337E" w:rsidP="00BF4010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</w:t>
            </w: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盖章</w:t>
            </w:r>
          </w:p>
          <w:p w:rsidR="00F4337E" w:rsidRDefault="00F4337E" w:rsidP="00BF4010">
            <w:pPr>
              <w:widowControl/>
              <w:spacing w:before="100" w:beforeAutospacing="1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  年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B04672" w:rsidRDefault="00B04672"/>
    <w:sectPr w:rsidR="00B04672" w:rsidSect="00B0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37E"/>
    <w:rsid w:val="00B04672"/>
    <w:rsid w:val="00F4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们</dc:creator>
  <cp:lastModifiedBy>们</cp:lastModifiedBy>
  <cp:revision>1</cp:revision>
  <dcterms:created xsi:type="dcterms:W3CDTF">2017-02-20T09:27:00Z</dcterms:created>
  <dcterms:modified xsi:type="dcterms:W3CDTF">2017-02-20T09:27:00Z</dcterms:modified>
</cp:coreProperties>
</file>