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57F8" w14:textId="77777777" w:rsidR="00EA4E6C" w:rsidRPr="00CC05EF" w:rsidRDefault="00EA4E6C" w:rsidP="00EA4E6C">
      <w:pPr>
        <w:spacing w:line="560" w:lineRule="exact"/>
        <w:rPr>
          <w:rFonts w:ascii="黑体" w:eastAsia="黑体" w:hAnsi="黑体"/>
          <w:sz w:val="32"/>
          <w:szCs w:val="32"/>
        </w:rPr>
      </w:pPr>
      <w:r w:rsidRPr="00CC05EF">
        <w:rPr>
          <w:rFonts w:ascii="黑体" w:eastAsia="黑体" w:hAnsi="黑体"/>
          <w:sz w:val="32"/>
          <w:szCs w:val="32"/>
        </w:rPr>
        <w:t>附件1</w:t>
      </w:r>
    </w:p>
    <w:p w14:paraId="036C7760" w14:textId="77777777" w:rsidR="00EA4E6C" w:rsidRPr="00EA26D4" w:rsidRDefault="00EA4E6C" w:rsidP="00EA4E6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32C4CC7" w14:textId="77777777" w:rsidR="00EA4E6C" w:rsidRPr="00EA26D4" w:rsidRDefault="00EA4E6C" w:rsidP="00EA4E6C">
      <w:pPr>
        <w:spacing w:line="56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EA26D4">
        <w:rPr>
          <w:rFonts w:ascii="Times New Roman" w:eastAsia="华文中宋" w:hAnsi="Times New Roman"/>
          <w:b/>
          <w:sz w:val="44"/>
          <w:szCs w:val="44"/>
        </w:rPr>
        <w:t>中级注册安全工程师职业资格考试</w:t>
      </w:r>
    </w:p>
    <w:p w14:paraId="058A6343" w14:textId="77777777" w:rsidR="00EA4E6C" w:rsidRPr="00EA26D4" w:rsidRDefault="00EA4E6C" w:rsidP="00EA4E6C">
      <w:pPr>
        <w:spacing w:line="56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EA26D4">
        <w:rPr>
          <w:rFonts w:ascii="Times New Roman" w:eastAsia="华文中宋" w:hAnsi="Times New Roman"/>
          <w:b/>
          <w:sz w:val="44"/>
          <w:szCs w:val="44"/>
          <w:lang w:eastAsia="zh-Hans"/>
        </w:rPr>
        <w:t>考前网络培训</w:t>
      </w:r>
      <w:r>
        <w:rPr>
          <w:rFonts w:ascii="Times New Roman" w:eastAsia="华文中宋" w:hAnsi="Times New Roman" w:hint="eastAsia"/>
          <w:b/>
          <w:sz w:val="44"/>
          <w:szCs w:val="44"/>
          <w:lang w:eastAsia="zh-Hans"/>
        </w:rPr>
        <w:t>班</w:t>
      </w:r>
      <w:r w:rsidRPr="00EA26D4">
        <w:rPr>
          <w:rFonts w:ascii="Times New Roman" w:eastAsia="华文中宋" w:hAnsi="Times New Roman"/>
          <w:b/>
          <w:sz w:val="44"/>
          <w:szCs w:val="44"/>
          <w:lang w:eastAsia="zh-Hans"/>
        </w:rPr>
        <w:t>课程体系</w:t>
      </w:r>
    </w:p>
    <w:p w14:paraId="290EA349" w14:textId="77777777" w:rsidR="00EA4E6C" w:rsidRPr="00EA26D4" w:rsidRDefault="00EA4E6C" w:rsidP="00EA4E6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14:paraId="319AE5DC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1.</w:t>
      </w:r>
      <w:r w:rsidRPr="00EA26D4">
        <w:rPr>
          <w:rFonts w:ascii="Times New Roman" w:eastAsia="仿宋_GB2312" w:hAnsi="Times New Roman"/>
          <w:sz w:val="32"/>
          <w:szCs w:val="32"/>
        </w:rPr>
        <w:t>导学入门课【录播】</w:t>
      </w:r>
      <w:r w:rsidRPr="00EA26D4">
        <w:rPr>
          <w:rFonts w:ascii="Times New Roman" w:eastAsia="仿宋_GB2312" w:hAnsi="Times New Roman"/>
          <w:sz w:val="32"/>
          <w:szCs w:val="32"/>
          <w:lang w:eastAsia="zh-Hans"/>
        </w:rPr>
        <w:t>（</w:t>
      </w:r>
      <w:r w:rsidRPr="00EA26D4">
        <w:rPr>
          <w:rFonts w:ascii="Times New Roman" w:eastAsia="仿宋_GB2312" w:hAnsi="Times New Roman"/>
          <w:sz w:val="32"/>
          <w:szCs w:val="32"/>
          <w:lang w:eastAsia="zh-Hans"/>
        </w:rPr>
        <w:t>1</w:t>
      </w:r>
      <w:r w:rsidRPr="00EA26D4">
        <w:rPr>
          <w:rFonts w:ascii="Times New Roman" w:eastAsia="仿宋_GB2312" w:hAnsi="Times New Roman"/>
          <w:sz w:val="32"/>
          <w:szCs w:val="32"/>
          <w:lang w:eastAsia="zh-Hans"/>
        </w:rPr>
        <w:t>小时）</w:t>
      </w:r>
    </w:p>
    <w:p w14:paraId="1E71078F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课程内容：</w:t>
      </w:r>
      <w:proofErr w:type="gramStart"/>
      <w:r w:rsidRPr="00EA26D4">
        <w:rPr>
          <w:rFonts w:ascii="Times New Roman" w:eastAsia="仿宋_GB2312" w:hAnsi="Times New Roman"/>
          <w:sz w:val="32"/>
          <w:szCs w:val="32"/>
        </w:rPr>
        <w:t>注安学习</w:t>
      </w:r>
      <w:proofErr w:type="gramEnd"/>
      <w:r w:rsidRPr="00EA26D4">
        <w:rPr>
          <w:rFonts w:ascii="Times New Roman" w:eastAsia="仿宋_GB2312" w:hAnsi="Times New Roman"/>
          <w:sz w:val="32"/>
          <w:szCs w:val="32"/>
        </w:rPr>
        <w:t>第一课，包含考试介绍、考情分析、课程安排等内容。</w:t>
      </w:r>
    </w:p>
    <w:p w14:paraId="713BBC3B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2.</w:t>
      </w:r>
      <w:r w:rsidRPr="00EA26D4">
        <w:rPr>
          <w:rFonts w:ascii="Times New Roman" w:eastAsia="仿宋_GB2312" w:hAnsi="Times New Roman"/>
          <w:sz w:val="32"/>
          <w:szCs w:val="32"/>
        </w:rPr>
        <w:t>教材精讲课【录播】（每科约</w:t>
      </w:r>
      <w:r w:rsidRPr="00EA26D4">
        <w:rPr>
          <w:rFonts w:ascii="Times New Roman" w:eastAsia="仿宋_GB2312" w:hAnsi="Times New Roman"/>
          <w:sz w:val="32"/>
          <w:szCs w:val="32"/>
        </w:rPr>
        <w:t>20</w:t>
      </w:r>
      <w:r w:rsidRPr="00EA26D4">
        <w:rPr>
          <w:rFonts w:ascii="Times New Roman" w:eastAsia="仿宋_GB2312" w:hAnsi="Times New Roman"/>
          <w:sz w:val="32"/>
          <w:szCs w:val="32"/>
        </w:rPr>
        <w:t>小时，共</w:t>
      </w:r>
      <w:r w:rsidRPr="00EA26D4">
        <w:rPr>
          <w:rFonts w:ascii="Times New Roman" w:eastAsia="仿宋_GB2312" w:hAnsi="Times New Roman"/>
          <w:sz w:val="32"/>
          <w:szCs w:val="32"/>
        </w:rPr>
        <w:t>80</w:t>
      </w:r>
      <w:r w:rsidRPr="00EA26D4">
        <w:rPr>
          <w:rFonts w:ascii="Times New Roman" w:eastAsia="仿宋_GB2312" w:hAnsi="Times New Roman"/>
          <w:sz w:val="32"/>
          <w:szCs w:val="32"/>
        </w:rPr>
        <w:t>小时）</w:t>
      </w:r>
    </w:p>
    <w:p w14:paraId="1BB127FC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课程内容：全考点精讲课程，包含安全生产法律法规、安全生产管理、安全生产技术基础</w:t>
      </w:r>
      <w:r w:rsidRPr="00EA26D4">
        <w:rPr>
          <w:rFonts w:ascii="Times New Roman" w:eastAsia="仿宋_GB2312" w:hAnsi="Times New Roman"/>
          <w:sz w:val="32"/>
          <w:szCs w:val="32"/>
          <w:lang w:eastAsia="zh-Hans"/>
        </w:rPr>
        <w:t>、安全生产实务四科</w:t>
      </w:r>
      <w:r w:rsidRPr="00EA26D4">
        <w:rPr>
          <w:rFonts w:ascii="Times New Roman" w:eastAsia="仿宋_GB2312" w:hAnsi="Times New Roman"/>
          <w:sz w:val="32"/>
          <w:szCs w:val="32"/>
        </w:rPr>
        <w:t>教</w:t>
      </w:r>
      <w:proofErr w:type="gramStart"/>
      <w:r w:rsidRPr="00EA26D4">
        <w:rPr>
          <w:rFonts w:ascii="Times New Roman" w:eastAsia="仿宋_GB2312" w:hAnsi="Times New Roman"/>
          <w:sz w:val="32"/>
          <w:szCs w:val="32"/>
        </w:rPr>
        <w:t>材内容</w:t>
      </w:r>
      <w:proofErr w:type="gramEnd"/>
      <w:r w:rsidRPr="00EA26D4">
        <w:rPr>
          <w:rFonts w:ascii="Times New Roman" w:eastAsia="仿宋_GB2312" w:hAnsi="Times New Roman"/>
          <w:sz w:val="32"/>
          <w:szCs w:val="32"/>
        </w:rPr>
        <w:t>逐章的系统讲解。</w:t>
      </w:r>
    </w:p>
    <w:p w14:paraId="7657AE75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3.</w:t>
      </w:r>
      <w:r w:rsidRPr="00EA26D4">
        <w:rPr>
          <w:rFonts w:ascii="Times New Roman" w:eastAsia="仿宋_GB2312" w:hAnsi="Times New Roman"/>
          <w:sz w:val="32"/>
          <w:szCs w:val="32"/>
        </w:rPr>
        <w:t>强化提高课【直播】（每科约</w:t>
      </w:r>
      <w:r w:rsidRPr="00EA26D4">
        <w:rPr>
          <w:rFonts w:ascii="Times New Roman" w:eastAsia="仿宋_GB2312" w:hAnsi="Times New Roman"/>
          <w:sz w:val="32"/>
          <w:szCs w:val="32"/>
        </w:rPr>
        <w:t>10</w:t>
      </w:r>
      <w:r w:rsidRPr="00EA26D4">
        <w:rPr>
          <w:rFonts w:ascii="Times New Roman" w:eastAsia="仿宋_GB2312" w:hAnsi="Times New Roman"/>
          <w:sz w:val="32"/>
          <w:szCs w:val="32"/>
        </w:rPr>
        <w:t>小时，共</w:t>
      </w:r>
      <w:r w:rsidRPr="00EA26D4">
        <w:rPr>
          <w:rFonts w:ascii="Times New Roman" w:eastAsia="仿宋_GB2312" w:hAnsi="Times New Roman"/>
          <w:sz w:val="32"/>
          <w:szCs w:val="32"/>
        </w:rPr>
        <w:t>40</w:t>
      </w:r>
      <w:r w:rsidRPr="00EA26D4">
        <w:rPr>
          <w:rFonts w:ascii="Times New Roman" w:eastAsia="仿宋_GB2312" w:hAnsi="Times New Roman"/>
          <w:sz w:val="32"/>
          <w:szCs w:val="32"/>
        </w:rPr>
        <w:t>小时）</w:t>
      </w:r>
    </w:p>
    <w:p w14:paraId="1CCCBC63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课程内容：各科重点</w:t>
      </w:r>
      <w:proofErr w:type="gramStart"/>
      <w:r w:rsidRPr="00EA26D4">
        <w:rPr>
          <w:rFonts w:ascii="Times New Roman" w:eastAsia="仿宋_GB2312" w:hAnsi="Times New Roman"/>
          <w:sz w:val="32"/>
          <w:szCs w:val="32"/>
        </w:rPr>
        <w:t>考点专项</w:t>
      </w:r>
      <w:proofErr w:type="gramEnd"/>
      <w:r w:rsidRPr="00EA26D4">
        <w:rPr>
          <w:rFonts w:ascii="Times New Roman" w:eastAsia="仿宋_GB2312" w:hAnsi="Times New Roman"/>
          <w:sz w:val="32"/>
          <w:szCs w:val="32"/>
        </w:rPr>
        <w:t>特训，归纳总结关联内容，融会贯通前期所学知识。</w:t>
      </w:r>
    </w:p>
    <w:p w14:paraId="7563DB6F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4.</w:t>
      </w:r>
      <w:r w:rsidRPr="00EA26D4">
        <w:rPr>
          <w:rFonts w:ascii="Times New Roman" w:eastAsia="仿宋_GB2312" w:hAnsi="Times New Roman"/>
          <w:sz w:val="32"/>
          <w:szCs w:val="32"/>
        </w:rPr>
        <w:t>真题串讲课【录播】（每科约</w:t>
      </w:r>
      <w:r w:rsidRPr="00EA26D4">
        <w:rPr>
          <w:rFonts w:ascii="Times New Roman" w:eastAsia="仿宋_GB2312" w:hAnsi="Times New Roman"/>
          <w:sz w:val="32"/>
          <w:szCs w:val="32"/>
        </w:rPr>
        <w:t>6</w:t>
      </w:r>
      <w:r w:rsidRPr="00EA26D4">
        <w:rPr>
          <w:rFonts w:ascii="Times New Roman" w:eastAsia="仿宋_GB2312" w:hAnsi="Times New Roman"/>
          <w:sz w:val="32"/>
          <w:szCs w:val="32"/>
        </w:rPr>
        <w:t>小时，共</w:t>
      </w:r>
      <w:r w:rsidRPr="00EA26D4">
        <w:rPr>
          <w:rFonts w:ascii="Times New Roman" w:eastAsia="仿宋_GB2312" w:hAnsi="Times New Roman"/>
          <w:sz w:val="32"/>
          <w:szCs w:val="32"/>
        </w:rPr>
        <w:t>18</w:t>
      </w:r>
      <w:r w:rsidRPr="00EA26D4">
        <w:rPr>
          <w:rFonts w:ascii="Times New Roman" w:eastAsia="仿宋_GB2312" w:hAnsi="Times New Roman"/>
          <w:sz w:val="32"/>
          <w:szCs w:val="32"/>
        </w:rPr>
        <w:t>小时）</w:t>
      </w:r>
    </w:p>
    <w:p w14:paraId="12E61761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课程内容：公共科目（安全生产法律法规、安全生产管理、安全生产技术基础）历年真题成套讲解。</w:t>
      </w:r>
    </w:p>
    <w:p w14:paraId="201BA700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5.</w:t>
      </w:r>
      <w:r w:rsidRPr="00EA26D4">
        <w:rPr>
          <w:rFonts w:ascii="Times New Roman" w:eastAsia="仿宋_GB2312" w:hAnsi="Times New Roman"/>
          <w:sz w:val="32"/>
          <w:szCs w:val="32"/>
        </w:rPr>
        <w:t>冲刺预测课【直播】（每科约</w:t>
      </w:r>
      <w:r w:rsidRPr="00EA26D4">
        <w:rPr>
          <w:rFonts w:ascii="Times New Roman" w:eastAsia="仿宋_GB2312" w:hAnsi="Times New Roman"/>
          <w:sz w:val="32"/>
          <w:szCs w:val="32"/>
        </w:rPr>
        <w:t>2</w:t>
      </w:r>
      <w:r w:rsidRPr="00EA26D4">
        <w:rPr>
          <w:rFonts w:ascii="Times New Roman" w:eastAsia="仿宋_GB2312" w:hAnsi="Times New Roman"/>
          <w:sz w:val="32"/>
          <w:szCs w:val="32"/>
        </w:rPr>
        <w:t>小时，共</w:t>
      </w:r>
      <w:r w:rsidRPr="00EA26D4">
        <w:rPr>
          <w:rFonts w:ascii="Times New Roman" w:eastAsia="仿宋_GB2312" w:hAnsi="Times New Roman"/>
          <w:sz w:val="32"/>
          <w:szCs w:val="32"/>
        </w:rPr>
        <w:t>8</w:t>
      </w:r>
      <w:r w:rsidRPr="00EA26D4">
        <w:rPr>
          <w:rFonts w:ascii="Times New Roman" w:eastAsia="仿宋_GB2312" w:hAnsi="Times New Roman"/>
          <w:sz w:val="32"/>
          <w:szCs w:val="32"/>
        </w:rPr>
        <w:t>小时）</w:t>
      </w:r>
    </w:p>
    <w:p w14:paraId="5FE27EC5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课程内容：考前冲刺预测串讲，提炼核心考点，掌握必会内容，</w:t>
      </w:r>
      <w:proofErr w:type="gramStart"/>
      <w:r w:rsidRPr="00EA26D4">
        <w:rPr>
          <w:rFonts w:ascii="Times New Roman" w:eastAsia="仿宋_GB2312" w:hAnsi="Times New Roman"/>
          <w:sz w:val="32"/>
          <w:szCs w:val="32"/>
        </w:rPr>
        <w:t>明确最后</w:t>
      </w:r>
      <w:proofErr w:type="gramEnd"/>
      <w:r w:rsidRPr="00EA26D4">
        <w:rPr>
          <w:rFonts w:ascii="Times New Roman" w:eastAsia="仿宋_GB2312" w:hAnsi="Times New Roman"/>
          <w:sz w:val="32"/>
          <w:szCs w:val="32"/>
        </w:rPr>
        <w:t>的复习重点。</w:t>
      </w:r>
    </w:p>
    <w:p w14:paraId="0F262842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6.</w:t>
      </w:r>
      <w:r w:rsidRPr="00EA26D4">
        <w:rPr>
          <w:rFonts w:ascii="Times New Roman" w:eastAsia="仿宋_GB2312" w:hAnsi="Times New Roman"/>
          <w:sz w:val="32"/>
          <w:szCs w:val="32"/>
        </w:rPr>
        <w:t>应考指导课【录播】（约</w:t>
      </w:r>
      <w:r w:rsidRPr="00EA26D4">
        <w:rPr>
          <w:rFonts w:ascii="Times New Roman" w:eastAsia="仿宋_GB2312" w:hAnsi="Times New Roman"/>
          <w:sz w:val="32"/>
          <w:szCs w:val="32"/>
        </w:rPr>
        <w:t>2</w:t>
      </w:r>
      <w:r w:rsidRPr="00EA26D4">
        <w:rPr>
          <w:rFonts w:ascii="Times New Roman" w:eastAsia="仿宋_GB2312" w:hAnsi="Times New Roman"/>
          <w:sz w:val="32"/>
          <w:szCs w:val="32"/>
        </w:rPr>
        <w:t>小时）</w:t>
      </w:r>
    </w:p>
    <w:p w14:paraId="45E3138A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课程内容：包含考前、考中、考后的各</w:t>
      </w:r>
      <w:proofErr w:type="gramStart"/>
      <w:r w:rsidRPr="00EA26D4">
        <w:rPr>
          <w:rFonts w:ascii="Times New Roman" w:eastAsia="仿宋_GB2312" w:hAnsi="Times New Roman"/>
          <w:sz w:val="32"/>
          <w:szCs w:val="32"/>
        </w:rPr>
        <w:t>类注意</w:t>
      </w:r>
      <w:proofErr w:type="gramEnd"/>
      <w:r w:rsidRPr="00EA26D4">
        <w:rPr>
          <w:rFonts w:ascii="Times New Roman" w:eastAsia="仿宋_GB2312" w:hAnsi="Times New Roman"/>
          <w:sz w:val="32"/>
          <w:szCs w:val="32"/>
        </w:rPr>
        <w:t>事项等。</w:t>
      </w:r>
    </w:p>
    <w:p w14:paraId="33716B60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14:paraId="21311E57" w14:textId="77777777" w:rsidR="00EA4E6C" w:rsidRPr="00CC05EF" w:rsidRDefault="00EA4E6C" w:rsidP="00EA4E6C">
      <w:pPr>
        <w:spacing w:line="560" w:lineRule="exact"/>
        <w:rPr>
          <w:rFonts w:ascii="黑体" w:eastAsia="黑体" w:hAnsi="黑体"/>
          <w:sz w:val="32"/>
          <w:szCs w:val="32"/>
        </w:rPr>
      </w:pPr>
      <w:r w:rsidRPr="00CC05EF">
        <w:rPr>
          <w:rFonts w:ascii="黑体" w:eastAsia="黑体" w:hAnsi="黑体"/>
          <w:sz w:val="32"/>
          <w:szCs w:val="32"/>
        </w:rPr>
        <w:lastRenderedPageBreak/>
        <w:t>附件2</w:t>
      </w:r>
    </w:p>
    <w:p w14:paraId="7465A89F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14:paraId="7B02E4BA" w14:textId="77777777" w:rsidR="00EA4E6C" w:rsidRPr="00EA26D4" w:rsidRDefault="00EA4E6C" w:rsidP="00EA4E6C">
      <w:pPr>
        <w:spacing w:line="56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EA26D4">
        <w:rPr>
          <w:rFonts w:ascii="Times New Roman" w:eastAsia="华文中宋" w:hAnsi="Times New Roman"/>
          <w:b/>
          <w:sz w:val="44"/>
          <w:szCs w:val="44"/>
        </w:rPr>
        <w:t>中级注册安全工程师职业资格考试简介</w:t>
      </w:r>
    </w:p>
    <w:p w14:paraId="390DB546" w14:textId="77777777" w:rsidR="00EA4E6C" w:rsidRPr="00EA26D4" w:rsidRDefault="00EA4E6C" w:rsidP="00EA4E6C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5DF00217" w14:textId="77777777" w:rsidR="00EA4E6C" w:rsidRPr="00EA26D4" w:rsidRDefault="00EA4E6C" w:rsidP="00EA4E6C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黑体" w:hAnsi="Times New Roman"/>
          <w:color w:val="333333"/>
          <w:sz w:val="32"/>
          <w:szCs w:val="32"/>
        </w:rPr>
      </w:pPr>
      <w:r w:rsidRPr="00EA26D4">
        <w:rPr>
          <w:rFonts w:ascii="Times New Roman" w:eastAsia="黑体" w:hAnsi="Times New Roman"/>
          <w:color w:val="333333"/>
          <w:sz w:val="32"/>
          <w:szCs w:val="32"/>
        </w:rPr>
        <w:t>一、组织机构</w:t>
      </w:r>
    </w:p>
    <w:p w14:paraId="5B8D0704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应急管理部、人力资源和社会保障部。</w:t>
      </w:r>
    </w:p>
    <w:p w14:paraId="4C531C6A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中级注册安全工程师职业资格考试全国统一大纲、统一命题、统一组织。每年在全国范围内举行一次。</w:t>
      </w:r>
    </w:p>
    <w:p w14:paraId="2B75E0EE" w14:textId="77777777" w:rsidR="00EA4E6C" w:rsidRPr="00EA26D4" w:rsidRDefault="00EA4E6C" w:rsidP="00EA4E6C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黑体" w:hAnsi="Times New Roman"/>
          <w:color w:val="333333"/>
          <w:sz w:val="32"/>
          <w:szCs w:val="32"/>
        </w:rPr>
      </w:pPr>
      <w:r w:rsidRPr="00EA26D4">
        <w:rPr>
          <w:rFonts w:ascii="Times New Roman" w:eastAsia="黑体" w:hAnsi="Times New Roman"/>
          <w:color w:val="333333"/>
          <w:sz w:val="32"/>
          <w:szCs w:val="32"/>
        </w:rPr>
        <w:t>二、考试科目</w:t>
      </w:r>
    </w:p>
    <w:p w14:paraId="6442DCCE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分为《安全生产法律法规》《安全生产管理》《安全生产技术基础》</w:t>
      </w:r>
      <w:r w:rsidRPr="00EA26D4">
        <w:rPr>
          <w:rFonts w:ascii="Times New Roman" w:eastAsia="仿宋_GB2312" w:hAnsi="Times New Roman"/>
          <w:sz w:val="32"/>
          <w:szCs w:val="32"/>
        </w:rPr>
        <w:t>3</w:t>
      </w:r>
      <w:r w:rsidRPr="00EA26D4">
        <w:rPr>
          <w:rFonts w:ascii="Times New Roman" w:eastAsia="仿宋_GB2312" w:hAnsi="Times New Roman"/>
          <w:sz w:val="32"/>
          <w:szCs w:val="32"/>
        </w:rPr>
        <w:t>个公共科目和《安全生产专业实务》</w:t>
      </w:r>
      <w:r w:rsidRPr="00EA26D4">
        <w:rPr>
          <w:rFonts w:ascii="Times New Roman" w:eastAsia="仿宋_GB2312" w:hAnsi="Times New Roman"/>
          <w:sz w:val="32"/>
          <w:szCs w:val="32"/>
        </w:rPr>
        <w:t>1</w:t>
      </w:r>
      <w:r w:rsidRPr="00EA26D4">
        <w:rPr>
          <w:rFonts w:ascii="Times New Roman" w:eastAsia="仿宋_GB2312" w:hAnsi="Times New Roman"/>
          <w:sz w:val="32"/>
          <w:szCs w:val="32"/>
        </w:rPr>
        <w:t>个专业科目，《安全生产专业实务》科目分为煤矿安全、金属非金属矿山安全、化工安全、金属冶炼安全、建筑施工安全、道路运输安全和其他安全专业（不包括消防安全）</w:t>
      </w:r>
      <w:r w:rsidRPr="00EA26D4">
        <w:rPr>
          <w:rFonts w:ascii="Times New Roman" w:eastAsia="仿宋_GB2312" w:hAnsi="Times New Roman"/>
          <w:sz w:val="32"/>
          <w:szCs w:val="32"/>
        </w:rPr>
        <w:t>7</w:t>
      </w:r>
      <w:r w:rsidRPr="00EA26D4">
        <w:rPr>
          <w:rFonts w:ascii="Times New Roman" w:eastAsia="仿宋_GB2312" w:hAnsi="Times New Roman"/>
          <w:sz w:val="32"/>
          <w:szCs w:val="32"/>
        </w:rPr>
        <w:t>个专业类别。</w:t>
      </w:r>
    </w:p>
    <w:p w14:paraId="741DBC93" w14:textId="77777777" w:rsidR="00EA4E6C" w:rsidRPr="00EA26D4" w:rsidRDefault="00EA4E6C" w:rsidP="00EA4E6C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黑体" w:hAnsi="Times New Roman"/>
          <w:color w:val="333333"/>
          <w:sz w:val="32"/>
          <w:szCs w:val="32"/>
        </w:rPr>
      </w:pPr>
      <w:r w:rsidRPr="00EA26D4">
        <w:rPr>
          <w:rFonts w:ascii="Times New Roman" w:eastAsia="黑体" w:hAnsi="Times New Roman"/>
          <w:color w:val="333333"/>
          <w:sz w:val="32"/>
          <w:szCs w:val="32"/>
        </w:rPr>
        <w:t>三、考试周期</w:t>
      </w:r>
    </w:p>
    <w:p w14:paraId="33D84944" w14:textId="77777777" w:rsidR="00EA4E6C" w:rsidRPr="00EA26D4" w:rsidRDefault="00EA4E6C" w:rsidP="00EA4E6C">
      <w:pPr>
        <w:pStyle w:val="a3"/>
        <w:spacing w:beforeAutospacing="0" w:afterAutospacing="0" w:line="560" w:lineRule="exact"/>
        <w:ind w:left="2" w:firstLineChars="200" w:firstLine="640"/>
        <w:jc w:val="both"/>
        <w:rPr>
          <w:rFonts w:ascii="Times New Roman" w:eastAsia="仿宋" w:hAnsi="Times New Roman"/>
          <w:kern w:val="2"/>
          <w:sz w:val="32"/>
          <w:szCs w:val="32"/>
        </w:rPr>
      </w:pPr>
      <w:r w:rsidRPr="00EA26D4">
        <w:rPr>
          <w:rFonts w:ascii="Times New Roman" w:eastAsia="仿宋" w:hAnsi="Times New Roman"/>
          <w:kern w:val="2"/>
          <w:sz w:val="32"/>
          <w:szCs w:val="32"/>
        </w:rPr>
        <w:t>4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年为一个考试周期，学员必须在连续的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4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个考试年度内通过全部科目，方可取得中级注册安全工程师职业资格证书。该证书在全国范围内有效。</w:t>
      </w:r>
    </w:p>
    <w:p w14:paraId="0B7F84E8" w14:textId="77777777" w:rsidR="00EA4E6C" w:rsidRPr="00EA26D4" w:rsidRDefault="00EA4E6C" w:rsidP="00EA4E6C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黑体" w:hAnsi="Times New Roman"/>
          <w:color w:val="333333"/>
          <w:sz w:val="32"/>
          <w:szCs w:val="32"/>
        </w:rPr>
      </w:pPr>
      <w:r w:rsidRPr="00EA26D4">
        <w:rPr>
          <w:rFonts w:ascii="Times New Roman" w:eastAsia="黑体" w:hAnsi="Times New Roman"/>
          <w:sz w:val="32"/>
        </w:rPr>
        <w:t>四、考试时间</w:t>
      </w:r>
    </w:p>
    <w:p w14:paraId="361A6B88" w14:textId="77777777" w:rsidR="00EA4E6C" w:rsidRPr="00EA26D4" w:rsidRDefault="00EA4E6C" w:rsidP="00EA4E6C">
      <w:pPr>
        <w:pStyle w:val="a3"/>
        <w:spacing w:beforeAutospacing="0" w:afterAutospacing="0" w:line="560" w:lineRule="exact"/>
        <w:ind w:left="2"/>
        <w:jc w:val="both"/>
        <w:rPr>
          <w:rFonts w:ascii="Times New Roman" w:eastAsia="仿宋" w:hAnsi="Times New Roman"/>
          <w:kern w:val="2"/>
          <w:sz w:val="32"/>
          <w:szCs w:val="32"/>
        </w:rPr>
      </w:pPr>
      <w:r w:rsidRPr="00EA26D4"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2021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年度中级注册安全工程师职业资格考试时间为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10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月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16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日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-17</w:t>
      </w:r>
      <w:r w:rsidRPr="00EA26D4">
        <w:rPr>
          <w:rFonts w:ascii="Times New Roman" w:eastAsia="仿宋" w:hAnsi="Times New Roman"/>
          <w:kern w:val="2"/>
          <w:sz w:val="32"/>
          <w:szCs w:val="32"/>
        </w:rPr>
        <w:t>日。</w:t>
      </w:r>
    </w:p>
    <w:p w14:paraId="2E9C238A" w14:textId="77777777" w:rsidR="00EA4E6C" w:rsidRPr="00EA26D4" w:rsidRDefault="00EA4E6C" w:rsidP="00EA4E6C">
      <w:pPr>
        <w:pStyle w:val="3"/>
        <w:spacing w:beforeAutospacing="0" w:afterAutospacing="0" w:line="560" w:lineRule="exact"/>
        <w:ind w:firstLineChars="200" w:firstLine="640"/>
        <w:rPr>
          <w:rFonts w:ascii="Times New Roman" w:eastAsia="黑体" w:hAnsi="Times New Roman" w:hint="default"/>
          <w:b w:val="0"/>
          <w:sz w:val="32"/>
          <w:szCs w:val="24"/>
        </w:rPr>
      </w:pPr>
      <w:r w:rsidRPr="00EA26D4">
        <w:rPr>
          <w:rFonts w:ascii="Times New Roman" w:eastAsia="黑体" w:hAnsi="Times New Roman" w:hint="default"/>
          <w:b w:val="0"/>
          <w:sz w:val="32"/>
          <w:szCs w:val="24"/>
        </w:rPr>
        <w:t>五、报考条件</w:t>
      </w:r>
    </w:p>
    <w:p w14:paraId="370C2486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1.</w:t>
      </w:r>
      <w:r w:rsidRPr="00EA26D4">
        <w:rPr>
          <w:rFonts w:ascii="Times New Roman" w:eastAsia="仿宋_GB2312" w:hAnsi="Times New Roman"/>
          <w:sz w:val="32"/>
          <w:szCs w:val="32"/>
        </w:rPr>
        <w:t>具有安全工程及相关专业大学专科学历，从事安全生产业务满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5</w:t>
      </w:r>
      <w:r w:rsidRPr="00EA26D4">
        <w:rPr>
          <w:rFonts w:ascii="Times New Roman" w:eastAsia="仿宋_GB2312" w:hAnsi="Times New Roman"/>
          <w:sz w:val="32"/>
          <w:szCs w:val="32"/>
        </w:rPr>
        <w:t>年；或具有其他专业大学专科学历，从事安全生</w:t>
      </w:r>
      <w:r w:rsidRPr="00EA26D4">
        <w:rPr>
          <w:rFonts w:ascii="Times New Roman" w:eastAsia="仿宋_GB2312" w:hAnsi="Times New Roman"/>
          <w:sz w:val="32"/>
          <w:szCs w:val="32"/>
        </w:rPr>
        <w:lastRenderedPageBreak/>
        <w:t>产业务满</w:t>
      </w:r>
      <w:r w:rsidRPr="00EA26D4">
        <w:rPr>
          <w:rFonts w:ascii="Times New Roman" w:eastAsia="仿宋_GB2312" w:hAnsi="Times New Roman"/>
          <w:sz w:val="32"/>
          <w:szCs w:val="32"/>
        </w:rPr>
        <w:t>7</w:t>
      </w:r>
      <w:r w:rsidRPr="00EA26D4">
        <w:rPr>
          <w:rFonts w:ascii="Times New Roman" w:eastAsia="仿宋_GB2312" w:hAnsi="Times New Roman"/>
          <w:sz w:val="32"/>
          <w:szCs w:val="32"/>
        </w:rPr>
        <w:t>年。</w:t>
      </w:r>
    </w:p>
    <w:p w14:paraId="67E1F5C7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2.</w:t>
      </w:r>
      <w:r w:rsidRPr="00EA26D4">
        <w:rPr>
          <w:rFonts w:ascii="Times New Roman" w:eastAsia="仿宋_GB2312" w:hAnsi="Times New Roman"/>
          <w:sz w:val="32"/>
          <w:szCs w:val="32"/>
        </w:rPr>
        <w:t>具有安全工程及相关专业大学本科学历，从事安全生产业务满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3</w:t>
      </w:r>
      <w:r w:rsidRPr="00EA26D4">
        <w:rPr>
          <w:rFonts w:ascii="Times New Roman" w:eastAsia="仿宋_GB2312" w:hAnsi="Times New Roman"/>
          <w:sz w:val="32"/>
          <w:szCs w:val="32"/>
        </w:rPr>
        <w:t>年；或具有其他专业大学本科学历，从事安全生产业务满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5</w:t>
      </w:r>
      <w:r w:rsidRPr="00EA26D4">
        <w:rPr>
          <w:rFonts w:ascii="Times New Roman" w:eastAsia="仿宋_GB2312" w:hAnsi="Times New Roman"/>
          <w:sz w:val="32"/>
          <w:szCs w:val="32"/>
        </w:rPr>
        <w:t>年。</w:t>
      </w:r>
    </w:p>
    <w:p w14:paraId="629ECFF9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3.</w:t>
      </w:r>
      <w:r w:rsidRPr="00EA26D4">
        <w:rPr>
          <w:rFonts w:ascii="Times New Roman" w:eastAsia="仿宋_GB2312" w:hAnsi="Times New Roman"/>
          <w:sz w:val="32"/>
          <w:szCs w:val="32"/>
        </w:rPr>
        <w:t>具有安全工程及相关专业第二学士学位，从事安全生产业务满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2</w:t>
      </w:r>
      <w:r w:rsidRPr="00EA26D4">
        <w:rPr>
          <w:rFonts w:ascii="Times New Roman" w:eastAsia="仿宋_GB2312" w:hAnsi="Times New Roman"/>
          <w:sz w:val="32"/>
          <w:szCs w:val="32"/>
        </w:rPr>
        <w:t>年；或具有其他专业第二学士学位，从事安全生产业务满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3</w:t>
      </w:r>
      <w:r w:rsidRPr="00EA26D4">
        <w:rPr>
          <w:rFonts w:ascii="Times New Roman" w:eastAsia="仿宋_GB2312" w:hAnsi="Times New Roman"/>
          <w:sz w:val="32"/>
          <w:szCs w:val="32"/>
        </w:rPr>
        <w:t>年。</w:t>
      </w:r>
    </w:p>
    <w:p w14:paraId="019D66E4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4.</w:t>
      </w:r>
      <w:r w:rsidRPr="00EA26D4">
        <w:rPr>
          <w:rFonts w:ascii="Times New Roman" w:eastAsia="仿宋_GB2312" w:hAnsi="Times New Roman"/>
          <w:sz w:val="32"/>
          <w:szCs w:val="32"/>
        </w:rPr>
        <w:t>具有安全工程及相关专业硕士学位，从事安全生产业务满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1</w:t>
      </w:r>
      <w:r w:rsidRPr="00EA26D4">
        <w:rPr>
          <w:rFonts w:ascii="Times New Roman" w:eastAsia="仿宋_GB2312" w:hAnsi="Times New Roman"/>
          <w:sz w:val="32"/>
          <w:szCs w:val="32"/>
        </w:rPr>
        <w:t>年；或具有其他专业硕士学位，从事安全生产业务满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2</w:t>
      </w:r>
      <w:r w:rsidRPr="00EA26D4">
        <w:rPr>
          <w:rFonts w:ascii="Times New Roman" w:eastAsia="仿宋_GB2312" w:hAnsi="Times New Roman"/>
          <w:sz w:val="32"/>
          <w:szCs w:val="32"/>
        </w:rPr>
        <w:t>年。</w:t>
      </w:r>
    </w:p>
    <w:p w14:paraId="0E80EDBB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5.</w:t>
      </w:r>
      <w:r w:rsidRPr="00EA26D4">
        <w:rPr>
          <w:rFonts w:ascii="Times New Roman" w:eastAsia="仿宋_GB2312" w:hAnsi="Times New Roman"/>
          <w:sz w:val="32"/>
          <w:szCs w:val="32"/>
        </w:rPr>
        <w:t>具有博士学位，从事安全生产业务满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1</w:t>
      </w:r>
      <w:r w:rsidRPr="00EA26D4">
        <w:rPr>
          <w:rFonts w:ascii="Times New Roman" w:eastAsia="仿宋_GB2312" w:hAnsi="Times New Roman"/>
          <w:sz w:val="32"/>
          <w:szCs w:val="32"/>
        </w:rPr>
        <w:t>年。</w:t>
      </w:r>
    </w:p>
    <w:p w14:paraId="032CDB8E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A26D4">
        <w:rPr>
          <w:rFonts w:ascii="Times New Roman" w:eastAsia="仿宋_GB2312" w:hAnsi="Times New Roman"/>
          <w:sz w:val="32"/>
          <w:szCs w:val="32"/>
        </w:rPr>
        <w:t>6.</w:t>
      </w:r>
      <w:r w:rsidRPr="00EA26D4">
        <w:rPr>
          <w:rFonts w:ascii="Times New Roman" w:eastAsia="仿宋_GB2312" w:hAnsi="Times New Roman"/>
          <w:sz w:val="32"/>
          <w:szCs w:val="32"/>
        </w:rPr>
        <w:t>取得初级注册安全工程师职业资格后，从事安全生产业务满</w:t>
      </w:r>
      <w:r w:rsidRPr="00EA26D4">
        <w:rPr>
          <w:rFonts w:ascii="Times New Roman" w:eastAsia="仿宋_GB2312" w:hAnsi="Times New Roman"/>
          <w:sz w:val="32"/>
          <w:szCs w:val="32"/>
        </w:rPr>
        <w:t>3</w:t>
      </w:r>
      <w:r w:rsidRPr="00EA26D4">
        <w:rPr>
          <w:rFonts w:ascii="Times New Roman" w:eastAsia="仿宋_GB2312" w:hAnsi="Times New Roman"/>
          <w:sz w:val="32"/>
          <w:szCs w:val="32"/>
        </w:rPr>
        <w:t>年。</w:t>
      </w:r>
    </w:p>
    <w:p w14:paraId="6AEF938A" w14:textId="77777777" w:rsidR="00EA4E6C" w:rsidRPr="00EA26D4" w:rsidRDefault="00EA4E6C" w:rsidP="00EA4E6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14:paraId="6C3542DC" w14:textId="77777777" w:rsidR="00AE6AE4" w:rsidRPr="00EA4E6C" w:rsidRDefault="00AE6AE4"/>
    <w:sectPr w:rsidR="00AE6AE4" w:rsidRPr="00EA4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6C"/>
    <w:rsid w:val="00AE6AE4"/>
    <w:rsid w:val="00E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0295"/>
  <w15:chartTrackingRefBased/>
  <w15:docId w15:val="{B5F1F41C-5316-440E-ADFB-5C5D62CF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E6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qFormat/>
    <w:rsid w:val="00EA4E6C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A4E6C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Normal (Web)"/>
    <w:basedOn w:val="a"/>
    <w:rsid w:val="00EA4E6C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煜文 胡</dc:creator>
  <cp:keywords/>
  <dc:description/>
  <cp:lastModifiedBy>煜文 胡</cp:lastModifiedBy>
  <cp:revision>1</cp:revision>
  <dcterms:created xsi:type="dcterms:W3CDTF">2021-06-08T03:19:00Z</dcterms:created>
  <dcterms:modified xsi:type="dcterms:W3CDTF">2021-06-08T03:20:00Z</dcterms:modified>
</cp:coreProperties>
</file>